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 xml:space="preserve">Unit 2 Week </w:t>
      </w:r>
      <w:proofErr w:type="gramStart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>1  -</w:t>
      </w:r>
      <w:proofErr w:type="gramEnd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 xml:space="preserve">  Ways Characters Shape Stories</w:t>
      </w:r>
    </w:p>
    <w:p w:rsidR="00AA457E" w:rsidRPr="00AA457E" w:rsidRDefault="00AA457E" w:rsidP="00AA457E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A82E2E"/>
          <w:sz w:val="38"/>
          <w:szCs w:val="38"/>
        </w:rPr>
        <w:t>Essential Question: How do our actions influence our lives?</w:t>
      </w:r>
    </w:p>
    <w:p w:rsidR="00AA457E" w:rsidRPr="00AA457E" w:rsidRDefault="00AA457E" w:rsidP="00AA45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57E">
        <w:rPr>
          <w:rFonts w:ascii="Arial" w:eastAsia="Times New Roman" w:hAnsi="Arial" w:cs="Arial"/>
          <w:color w:val="2A2A2A"/>
          <w:sz w:val="28"/>
          <w:szCs w:val="28"/>
        </w:rPr>
        <w:t>Key Topics (Standards) for Unit 2 - Days 1-5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3923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1. Identify Key Events and Summarize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2. Analyze Genre Features: Fables, Myths &amp; Folktales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3. Analyze Characters in a Story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4. Identify Genre Features: Poetry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5. Similes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6. Compare and Contrast Characters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7. Plan, Draft, Write &amp; Revise a Fable</w:t>
            </w:r>
          </w:p>
        </w:tc>
      </w:tr>
    </w:tbl>
    <w:p w:rsidR="00AA457E" w:rsidRPr="00AA457E" w:rsidRDefault="00AA457E" w:rsidP="00AA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422"/>
        <w:gridCol w:w="2412"/>
        <w:gridCol w:w="2184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Spelling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even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freedom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honey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hungry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leave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pieces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queens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screamed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Vocabulary to Support Instructional Objectives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generate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prior knowledge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concise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genre features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retelling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literary elements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visualize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nonliteral language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compare and contrast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​dialogue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Domain Specific Vocabulary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A82E2E"/>
                <w:sz w:val="24"/>
                <w:szCs w:val="24"/>
              </w:rPr>
              <w:t>"Two Famous Poems"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ballads (p. 6)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bellows (p. 9)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forge (p. 9)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threshing (p. 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Academic Vocabulary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A82E2E"/>
                <w:sz w:val="24"/>
                <w:szCs w:val="24"/>
              </w:rPr>
              <w:t>"Two Fables from Aesop"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noble (p. 5)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A82E2E"/>
                <w:sz w:val="24"/>
                <w:szCs w:val="24"/>
              </w:rPr>
              <w:t>"Two Famous Poems"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anonymous (p. 6)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A82E2E"/>
                <w:sz w:val="24"/>
                <w:szCs w:val="24"/>
              </w:rPr>
              <w:t>"Geese for the Queen"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​attitudes (p. 11)</w:t>
            </w:r>
          </w:p>
        </w:tc>
      </w:tr>
    </w:tbl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</w:p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</w:p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</w:p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 xml:space="preserve">Unit 2 Week </w:t>
      </w:r>
      <w:proofErr w:type="gramStart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>2  -</w:t>
      </w:r>
      <w:proofErr w:type="gramEnd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 xml:space="preserve">  Ways Characters Shape Stories</w:t>
      </w:r>
    </w:p>
    <w:p w:rsidR="00AA457E" w:rsidRPr="00AA457E" w:rsidRDefault="00AA457E" w:rsidP="00AA457E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A82E2E"/>
          <w:sz w:val="38"/>
          <w:szCs w:val="38"/>
        </w:rPr>
        <w:t>Essential Question: How do our actions influence our lives?</w:t>
      </w:r>
    </w:p>
    <w:p w:rsidR="00AA457E" w:rsidRPr="00AA457E" w:rsidRDefault="00AA457E" w:rsidP="00AA457E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457E" w:rsidRPr="00AA457E" w:rsidRDefault="00AA457E" w:rsidP="00AA45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57E">
        <w:rPr>
          <w:rFonts w:ascii="Arial" w:eastAsia="Times New Roman" w:hAnsi="Arial" w:cs="Arial"/>
          <w:color w:val="2A2A2A"/>
          <w:sz w:val="28"/>
          <w:szCs w:val="28"/>
        </w:rPr>
        <w:t>Key Topics (Standards) for Unit 2 - Days 6-10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4408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1. Identify Key Details and Summarized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2. Distinguish Shades of Meaning Among Related Words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3. Identify and Analyze Nonliteral 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4. Analyze How Character Traits Influence a Story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5. Explanatory Writing</w:t>
            </w:r>
          </w:p>
        </w:tc>
      </w:tr>
    </w:tbl>
    <w:p w:rsidR="00AA457E" w:rsidRPr="00AA457E" w:rsidRDefault="00AA457E" w:rsidP="00AA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5365"/>
        <w:gridCol w:w="2725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Spelling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cried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fighting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island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might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myself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provided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sacrifice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unwind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Vocabulary to Support Instructional Objectives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accurate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interpret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analyze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text evidence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​challenge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Academic Vocabulary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​muttered (p. 13)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​strolled (p.16)</w:t>
            </w:r>
          </w:p>
        </w:tc>
      </w:tr>
    </w:tbl>
    <w:p w:rsidR="00AA457E" w:rsidRDefault="00AA457E" w:rsidP="00AA457E">
      <w:pPr>
        <w:spacing w:after="220" w:line="240" w:lineRule="auto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</w:p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</w:p>
    <w:p w:rsidR="00AA457E" w:rsidRDefault="00AA457E" w:rsidP="00AA457E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</w:rPr>
      </w:pPr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lastRenderedPageBreak/>
        <w:t xml:space="preserve">Unit 2 Week </w:t>
      </w:r>
      <w:proofErr w:type="gramStart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>3  -</w:t>
      </w:r>
      <w:proofErr w:type="gramEnd"/>
      <w:r w:rsidRPr="00AA457E">
        <w:rPr>
          <w:rFonts w:ascii="Arial" w:eastAsia="Times New Roman" w:hAnsi="Arial" w:cs="Arial"/>
          <w:b/>
          <w:bCs/>
          <w:color w:val="A82E2E"/>
          <w:sz w:val="38"/>
          <w:szCs w:val="38"/>
        </w:rPr>
        <w:t xml:space="preserve">  Ways Characters Shape Stories</w:t>
      </w:r>
    </w:p>
    <w:p w:rsidR="00AA457E" w:rsidRPr="00AA457E" w:rsidRDefault="00AA457E" w:rsidP="00AA457E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A82E2E"/>
          <w:sz w:val="38"/>
          <w:szCs w:val="38"/>
        </w:rPr>
        <w:t>Essential Question: How do our actions influence our lives?</w:t>
      </w:r>
      <w:bookmarkStart w:id="0" w:name="_GoBack"/>
      <w:bookmarkEnd w:id="0"/>
    </w:p>
    <w:p w:rsidR="00AA457E" w:rsidRPr="00AA457E" w:rsidRDefault="00AA457E" w:rsidP="00AA45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57E">
        <w:rPr>
          <w:rFonts w:ascii="Arial" w:eastAsia="Times New Roman" w:hAnsi="Arial" w:cs="Arial"/>
          <w:color w:val="2A2A2A"/>
          <w:sz w:val="28"/>
          <w:szCs w:val="28"/>
        </w:rPr>
        <w:t>Key Topics (Standards) for Unit 2 - Days 11-15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3783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1. Identify Key Events and Summarize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2. Analyze How Illustrations Convey Mood and Character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​3. Analyze How Illustrations Contribute to a Story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4. Compare and Contrast Characters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​5. Writing - Opinion Piece</w:t>
            </w:r>
          </w:p>
        </w:tc>
      </w:tr>
    </w:tbl>
    <w:p w:rsidR="00AA457E" w:rsidRPr="00AA457E" w:rsidRDefault="00AA457E" w:rsidP="00AA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56"/>
      </w:tblGrid>
      <w:tr w:rsidR="00AA457E" w:rsidRPr="00AA457E" w:rsidTr="00AA45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firelight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heartbeat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hillside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mountaintop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thunderclap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treetops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underwater</w:t>
            </w:r>
          </w:p>
          <w:p w:rsidR="00AA457E" w:rsidRPr="00AA457E" w:rsidRDefault="00AA457E" w:rsidP="00AA457E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7E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​woodstove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A457E" w:rsidRPr="00AA457E" w:rsidRDefault="00AA457E" w:rsidP="00AA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85" w:rsidRDefault="00F00F85"/>
    <w:p w:rsidR="00AA457E" w:rsidRDefault="00AA457E"/>
    <w:sectPr w:rsidR="00AA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E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A457E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E1D73-CAAA-4C57-BF9F-83C999A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5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2016-10-23T21:34:00Z</dcterms:created>
  <dcterms:modified xsi:type="dcterms:W3CDTF">2016-10-23T21:38:00Z</dcterms:modified>
</cp:coreProperties>
</file>